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C46B3" w14:textId="3D1C7EB2" w:rsidR="003F15D0" w:rsidRDefault="00C82E15" w:rsidP="003F15D0">
      <w:pPr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4383" behindDoc="0" locked="0" layoutInCell="1" allowOverlap="1" wp14:anchorId="42BFC120" wp14:editId="39EAED6B">
            <wp:simplePos x="0" y="0"/>
            <wp:positionH relativeFrom="margin">
              <wp:posOffset>3540341</wp:posOffset>
            </wp:positionH>
            <wp:positionV relativeFrom="paragraph">
              <wp:posOffset>-382210</wp:posOffset>
            </wp:positionV>
            <wp:extent cx="2606346" cy="1638767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46" cy="163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E67" w:rsidRPr="00596E67">
        <w:rPr>
          <w:noProof/>
          <w:sz w:val="22"/>
        </w:rPr>
        <w:drawing>
          <wp:anchor distT="0" distB="0" distL="114300" distR="114300" simplePos="0" relativeHeight="251667456" behindDoc="0" locked="0" layoutInCell="1" allowOverlap="1" wp14:anchorId="49131A6A" wp14:editId="1F6856AA">
            <wp:simplePos x="0" y="0"/>
            <wp:positionH relativeFrom="column">
              <wp:posOffset>2886241</wp:posOffset>
            </wp:positionH>
            <wp:positionV relativeFrom="paragraph">
              <wp:posOffset>666115</wp:posOffset>
            </wp:positionV>
            <wp:extent cx="807085" cy="251460"/>
            <wp:effectExtent l="0" t="0" r="0" b="0"/>
            <wp:wrapNone/>
            <wp:docPr id="37" name="Picture 36">
              <a:extLst xmlns:a="http://schemas.openxmlformats.org/drawingml/2006/main">
                <a:ext uri="{FF2B5EF4-FFF2-40B4-BE49-F238E27FC236}">
                  <a16:creationId xmlns:a16="http://schemas.microsoft.com/office/drawing/2014/main" id="{2CB99F68-41E2-48DA-BA2C-3ABC8BD5A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6">
                      <a:extLst>
                        <a:ext uri="{FF2B5EF4-FFF2-40B4-BE49-F238E27FC236}">
                          <a16:creationId xmlns:a16="http://schemas.microsoft.com/office/drawing/2014/main" id="{2CB99F68-41E2-48DA-BA2C-3ABC8BD5A7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E67" w:rsidRPr="00596E67">
        <w:rPr>
          <w:noProof/>
          <w:sz w:val="22"/>
        </w:rPr>
        <w:drawing>
          <wp:anchor distT="0" distB="0" distL="114300" distR="114300" simplePos="0" relativeHeight="251665408" behindDoc="0" locked="0" layoutInCell="1" allowOverlap="1" wp14:anchorId="24B62238" wp14:editId="38E40FA0">
            <wp:simplePos x="0" y="0"/>
            <wp:positionH relativeFrom="column">
              <wp:posOffset>2886075</wp:posOffset>
            </wp:positionH>
            <wp:positionV relativeFrom="paragraph">
              <wp:posOffset>346710</wp:posOffset>
            </wp:positionV>
            <wp:extent cx="431165" cy="251460"/>
            <wp:effectExtent l="0" t="0" r="6985" b="0"/>
            <wp:wrapNone/>
            <wp:docPr id="8" name="Bild 15" descr="http://toolnet.bdk.com/ProductImages/EuropeanImages/Professional/Logos/AVC_T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oolnet.bdk.com/ProductImages/EuropeanImages/Professional/Logos/AVC_Tiny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67" w:rsidRPr="00596E67">
        <w:rPr>
          <w:noProof/>
          <w:sz w:val="22"/>
        </w:rPr>
        <w:drawing>
          <wp:anchor distT="0" distB="0" distL="114300" distR="114300" simplePos="0" relativeHeight="251666432" behindDoc="0" locked="0" layoutInCell="1" allowOverlap="1" wp14:anchorId="401D2021" wp14:editId="2BF33F9D">
            <wp:simplePos x="0" y="0"/>
            <wp:positionH relativeFrom="page">
              <wp:posOffset>3776345</wp:posOffset>
            </wp:positionH>
            <wp:positionV relativeFrom="paragraph">
              <wp:posOffset>0</wp:posOffset>
            </wp:positionV>
            <wp:extent cx="756285" cy="251460"/>
            <wp:effectExtent l="0" t="0" r="5715" b="0"/>
            <wp:wrapNone/>
            <wp:docPr id="7" name="Bild 14" descr="http://toolnet.bdk.com/ProductImages/EuropeanImages/Professional/Logos/PerformProtec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oolnet.bdk.com/ProductImages/EuropeanImages/Professional/Logos/PerformProtect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E67">
        <w:rPr>
          <w:noProof/>
        </w:rPr>
        <w:drawing>
          <wp:inline distT="0" distB="0" distL="0" distR="0" wp14:anchorId="22ED8C8A" wp14:editId="4ACBA462">
            <wp:extent cx="1933200" cy="741174"/>
            <wp:effectExtent l="0" t="0" r="0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200" cy="74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AF87" w14:textId="3E584361" w:rsidR="00596E67" w:rsidRDefault="00596E67" w:rsidP="003F15D0">
      <w:pPr>
        <w:rPr>
          <w:sz w:val="22"/>
        </w:rPr>
      </w:pPr>
    </w:p>
    <w:p w14:paraId="1EE95F97" w14:textId="6A40A78E" w:rsidR="00596E67" w:rsidRDefault="00596E67" w:rsidP="003F15D0">
      <w:pPr>
        <w:rPr>
          <w:sz w:val="22"/>
        </w:rPr>
      </w:pPr>
      <w:r>
        <w:rPr>
          <w:noProof/>
        </w:rPr>
        <w:drawing>
          <wp:inline distT="0" distB="0" distL="0" distR="0" wp14:anchorId="4CA7587F" wp14:editId="4BB5FDE5">
            <wp:extent cx="1933575" cy="396631"/>
            <wp:effectExtent l="0" t="0" r="0" b="381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19" cy="42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F122" w14:textId="72D3ABFE" w:rsidR="003F15D0" w:rsidRDefault="003F15D0" w:rsidP="003F15D0">
      <w:pPr>
        <w:rPr>
          <w:sz w:val="22"/>
        </w:rPr>
      </w:pPr>
    </w:p>
    <w:p w14:paraId="6AEF705A" w14:textId="5709EFF2" w:rsidR="003F15D0" w:rsidRDefault="00596E67" w:rsidP="003F15D0">
      <w:pPr>
        <w:rPr>
          <w:b/>
          <w:sz w:val="32"/>
        </w:rPr>
      </w:pPr>
      <w:r>
        <w:rPr>
          <w:b/>
          <w:sz w:val="32"/>
        </w:rPr>
        <w:t>DCH832N-XJ</w:t>
      </w:r>
    </w:p>
    <w:p w14:paraId="2CDFB0FF" w14:textId="7B0655F4" w:rsidR="003F15D0" w:rsidRDefault="00596E67" w:rsidP="003F15D0">
      <w:pPr>
        <w:ind w:right="720"/>
        <w:rPr>
          <w:b/>
          <w:sz w:val="24"/>
        </w:rPr>
      </w:pPr>
      <w:r w:rsidRPr="00596E67">
        <w:rPr>
          <w:b/>
          <w:sz w:val="24"/>
        </w:rPr>
        <w:t xml:space="preserve">54 Volt </w:t>
      </w:r>
      <w:r w:rsidR="002F6492">
        <w:rPr>
          <w:b/>
          <w:sz w:val="24"/>
        </w:rPr>
        <w:t xml:space="preserve">XR FLEXVOLT </w:t>
      </w:r>
      <w:r w:rsidRPr="00596E67">
        <w:rPr>
          <w:b/>
          <w:sz w:val="24"/>
        </w:rPr>
        <w:t>SDS-</w:t>
      </w:r>
      <w:proofErr w:type="spellStart"/>
      <w:r w:rsidRPr="00596E67">
        <w:rPr>
          <w:b/>
          <w:sz w:val="24"/>
        </w:rPr>
        <w:t>max</w:t>
      </w:r>
      <w:proofErr w:type="spellEnd"/>
      <w:r w:rsidRPr="00596E67">
        <w:rPr>
          <w:b/>
          <w:sz w:val="24"/>
        </w:rPr>
        <w:t xml:space="preserve"> Akku-</w:t>
      </w:r>
      <w:proofErr w:type="spellStart"/>
      <w:r w:rsidRPr="00596E67">
        <w:rPr>
          <w:b/>
          <w:sz w:val="24"/>
        </w:rPr>
        <w:t>Meißelhammer</w:t>
      </w:r>
      <w:proofErr w:type="spellEnd"/>
      <w:r w:rsidRPr="00596E67">
        <w:rPr>
          <w:b/>
          <w:sz w:val="24"/>
        </w:rPr>
        <w:t xml:space="preserve"> 6 kg, 10,5 Joule</w:t>
      </w:r>
    </w:p>
    <w:p w14:paraId="13B36386" w14:textId="77777777" w:rsidR="00596E67" w:rsidRDefault="00596E67" w:rsidP="003F15D0">
      <w:pPr>
        <w:ind w:right="720"/>
        <w:rPr>
          <w:b/>
          <w:sz w:val="24"/>
        </w:rPr>
      </w:pPr>
    </w:p>
    <w:p w14:paraId="13D741C2" w14:textId="61839D52" w:rsidR="00596E67" w:rsidRDefault="00596E67" w:rsidP="00596E6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Das DEWALT 54 VOLT XR FLEXVOLT Maschinen-Sortiment bietet Leistung für die schwersten Anwendungen - ohne Kabel!</w:t>
      </w:r>
    </w:p>
    <w:p w14:paraId="34BB6325" w14:textId="0A5A59E8" w:rsidR="00596E67" w:rsidRPr="00596E67" w:rsidRDefault="00596E67" w:rsidP="00596E67">
      <w:pPr>
        <w:numPr>
          <w:ilvl w:val="0"/>
          <w:numId w:val="1"/>
        </w:numPr>
        <w:rPr>
          <w:sz w:val="24"/>
        </w:rPr>
      </w:pPr>
      <w:r w:rsidRPr="00DE6C61">
        <w:rPr>
          <w:sz w:val="24"/>
        </w:rPr>
        <w:t>Innovative, bürstenlose Motor-Technologie - höhere Leistung, kompaktere</w:t>
      </w:r>
      <w:r>
        <w:rPr>
          <w:sz w:val="24"/>
        </w:rPr>
        <w:t xml:space="preserve"> </w:t>
      </w:r>
      <w:r w:rsidRPr="00DE6C61">
        <w:rPr>
          <w:sz w:val="24"/>
        </w:rPr>
        <w:t xml:space="preserve">Abmessungen sowie </w:t>
      </w:r>
      <w:r>
        <w:rPr>
          <w:sz w:val="24"/>
        </w:rPr>
        <w:t xml:space="preserve">längere </w:t>
      </w:r>
      <w:r w:rsidRPr="00DE6C61">
        <w:rPr>
          <w:sz w:val="24"/>
        </w:rPr>
        <w:t>Lebensdauer</w:t>
      </w:r>
    </w:p>
    <w:p w14:paraId="40442983" w14:textId="41E80976" w:rsidR="003F15D0" w:rsidRDefault="003F15D0" w:rsidP="003F15D0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Ideal für mittelschwere 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Meißelarbeiten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 xml:space="preserve"> in Mauerwerk und Beton</w:t>
      </w:r>
    </w:p>
    <w:p w14:paraId="6883BF5A" w14:textId="13271B97" w:rsid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 xml:space="preserve">Perform &amp; </w:t>
      </w:r>
      <w:proofErr w:type="spellStart"/>
      <w:r w:rsidRPr="00596E67">
        <w:rPr>
          <w:rFonts w:ascii="Arial" w:eastAsia="Times New Roman" w:hAnsi="Arial" w:cs="Times New Roman"/>
          <w:sz w:val="24"/>
          <w:szCs w:val="24"/>
        </w:rPr>
        <w:t>Protect</w:t>
      </w:r>
      <w:proofErr w:type="spellEnd"/>
      <w:r w:rsidRPr="00596E67">
        <w:rPr>
          <w:rFonts w:ascii="Arial" w:eastAsia="Times New Roman" w:hAnsi="Arial" w:cs="Times New Roman"/>
          <w:sz w:val="24"/>
          <w:szCs w:val="24"/>
        </w:rPr>
        <w:t>: Sicheres und ermüdungsarmes Arbeiten bei geringen Vibrationen</w:t>
      </w:r>
      <w:r w:rsidR="00EC009E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96E67">
        <w:rPr>
          <w:rFonts w:ascii="Arial" w:eastAsia="Times New Roman" w:hAnsi="Arial" w:cs="Times New Roman"/>
          <w:sz w:val="24"/>
          <w:szCs w:val="24"/>
        </w:rPr>
        <w:t xml:space="preserve">durch </w:t>
      </w:r>
      <w:r w:rsidR="0045278C">
        <w:rPr>
          <w:rFonts w:ascii="Arial" w:eastAsia="Times New Roman" w:hAnsi="Arial" w:cs="Times New Roman"/>
          <w:sz w:val="24"/>
          <w:szCs w:val="24"/>
        </w:rPr>
        <w:t xml:space="preserve">Anti-Vibrations-System AVC und </w:t>
      </w:r>
      <w:r w:rsidRPr="00596E67">
        <w:rPr>
          <w:rFonts w:ascii="Arial" w:eastAsia="Times New Roman" w:hAnsi="Arial" w:cs="Times New Roman"/>
          <w:sz w:val="24"/>
          <w:szCs w:val="24"/>
        </w:rPr>
        <w:t>federgelagerten, von der Maschine entkoppelten Handgriff</w:t>
      </w:r>
    </w:p>
    <w:p w14:paraId="4E43FFBF" w14:textId="3CFD2072" w:rsidR="0045278C" w:rsidRPr="0045278C" w:rsidRDefault="0045278C" w:rsidP="0045278C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45278C">
        <w:rPr>
          <w:rFonts w:ascii="Arial" w:eastAsia="Times New Roman" w:hAnsi="Arial" w:cs="Times New Roman"/>
          <w:sz w:val="24"/>
          <w:szCs w:val="24"/>
        </w:rPr>
        <w:t xml:space="preserve">Perform &amp; </w:t>
      </w:r>
      <w:proofErr w:type="spellStart"/>
      <w:r w:rsidRPr="0045278C">
        <w:rPr>
          <w:rFonts w:ascii="Arial" w:eastAsia="Times New Roman" w:hAnsi="Arial" w:cs="Times New Roman"/>
          <w:sz w:val="24"/>
          <w:szCs w:val="24"/>
        </w:rPr>
        <w:t>Protect</w:t>
      </w:r>
      <w:proofErr w:type="spellEnd"/>
      <w:r w:rsidRPr="0045278C">
        <w:rPr>
          <w:rFonts w:ascii="Arial" w:eastAsia="Times New Roman" w:hAnsi="Arial" w:cs="Times New Roman"/>
          <w:sz w:val="24"/>
          <w:szCs w:val="24"/>
        </w:rPr>
        <w:t>: Elektronischer Sanftanlauf verhindert ein ruckartiges Anlaufen der Maschine</w:t>
      </w:r>
    </w:p>
    <w:p w14:paraId="542C4DA3" w14:textId="6434638D" w:rsidR="00596E67" w:rsidRP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>Elektronische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96E67">
        <w:rPr>
          <w:rFonts w:ascii="Arial" w:eastAsia="Times New Roman" w:hAnsi="Arial" w:cs="Times New Roman"/>
          <w:sz w:val="24"/>
          <w:szCs w:val="24"/>
        </w:rPr>
        <w:t>Schlagzahlregulierung über den Gasgebeschalter erlaubt ein perfektes Anpassen an das zu bearbeitende Material</w:t>
      </w:r>
    </w:p>
    <w:p w14:paraId="2AB8F17C" w14:textId="77777777" w:rsidR="00596E67" w:rsidRP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>Wireless Tool Control (WTC) für automatisches, kabelloses Einschalten eines Saugers beim Start der Maschine</w:t>
      </w:r>
    </w:p>
    <w:p w14:paraId="1414F884" w14:textId="3292D258" w:rsidR="00596E67" w:rsidRPr="00596E67" w:rsidRDefault="00596E67" w:rsidP="00596E67">
      <w:pPr>
        <w:pStyle w:val="Listenabsatz"/>
        <w:numPr>
          <w:ilvl w:val="0"/>
          <w:numId w:val="1"/>
        </w:numPr>
        <w:rPr>
          <w:rFonts w:ascii="Arial" w:eastAsia="Times New Roman" w:hAnsi="Arial" w:cs="Times New Roman"/>
          <w:sz w:val="24"/>
          <w:szCs w:val="24"/>
        </w:rPr>
      </w:pPr>
      <w:r w:rsidRPr="00596E67">
        <w:rPr>
          <w:rFonts w:ascii="Arial" w:eastAsia="Times New Roman" w:hAnsi="Arial" w:cs="Times New Roman"/>
          <w:sz w:val="24"/>
          <w:szCs w:val="24"/>
        </w:rPr>
        <w:t>Serienmäßig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596E67">
        <w:rPr>
          <w:rFonts w:ascii="Arial" w:eastAsia="Times New Roman" w:hAnsi="Arial" w:cs="Times New Roman"/>
          <w:sz w:val="24"/>
          <w:szCs w:val="24"/>
        </w:rPr>
        <w:t xml:space="preserve">als Basisversion (ohne Akkus und Ladegerät) </w:t>
      </w:r>
      <w:r w:rsidR="00EC009E">
        <w:rPr>
          <w:rFonts w:ascii="Arial" w:eastAsia="Times New Roman" w:hAnsi="Arial" w:cs="Times New Roman"/>
          <w:sz w:val="24"/>
          <w:szCs w:val="24"/>
        </w:rPr>
        <w:t xml:space="preserve">und damit </w:t>
      </w:r>
      <w:r w:rsidRPr="00596E67">
        <w:rPr>
          <w:rFonts w:ascii="Arial" w:eastAsia="Times New Roman" w:hAnsi="Arial" w:cs="Times New Roman"/>
          <w:sz w:val="24"/>
          <w:szCs w:val="24"/>
        </w:rPr>
        <w:t>optimal geeignet bei bereits vorhandenen 54 Volt XR FLEXVOLT Akkus</w:t>
      </w:r>
    </w:p>
    <w:p w14:paraId="5CEEBACC" w14:textId="77777777" w:rsidR="003F15D0" w:rsidRPr="0045278C" w:rsidRDefault="003F15D0" w:rsidP="0045278C">
      <w:pPr>
        <w:pStyle w:val="Listenabsatz"/>
        <w:rPr>
          <w:rFonts w:ascii="Arial" w:eastAsia="Times New Roman" w:hAnsi="Arial" w:cs="Times New Roman"/>
          <w:sz w:val="24"/>
          <w:szCs w:val="24"/>
        </w:rPr>
      </w:pPr>
    </w:p>
    <w:p w14:paraId="4D8113C1" w14:textId="77777777" w:rsidR="003F15D0" w:rsidRDefault="003F15D0" w:rsidP="003F15D0">
      <w:pPr>
        <w:ind w:right="720"/>
        <w:rPr>
          <w:sz w:val="24"/>
        </w:rPr>
      </w:pPr>
      <w:r>
        <w:rPr>
          <w:sz w:val="24"/>
          <w:u w:val="single"/>
        </w:rPr>
        <w:t>Serienmäßiger Lieferumfang</w:t>
      </w:r>
      <w:r>
        <w:rPr>
          <w:sz w:val="24"/>
        </w:rPr>
        <w:t>:</w:t>
      </w:r>
    </w:p>
    <w:p w14:paraId="6BDF9F50" w14:textId="5D0FB151" w:rsidR="003F15D0" w:rsidRDefault="003F15D0" w:rsidP="003F15D0">
      <w:pPr>
        <w:numPr>
          <w:ilvl w:val="0"/>
          <w:numId w:val="2"/>
        </w:numPr>
        <w:ind w:right="720"/>
        <w:rPr>
          <w:sz w:val="24"/>
        </w:rPr>
      </w:pPr>
      <w:r>
        <w:rPr>
          <w:sz w:val="24"/>
        </w:rPr>
        <w:t>SDS-</w:t>
      </w:r>
      <w:proofErr w:type="spellStart"/>
      <w:r>
        <w:rPr>
          <w:sz w:val="24"/>
        </w:rPr>
        <w:t>max</w:t>
      </w:r>
      <w:proofErr w:type="spellEnd"/>
      <w:r>
        <w:rPr>
          <w:sz w:val="24"/>
        </w:rPr>
        <w:t xml:space="preserve"> </w:t>
      </w:r>
      <w:r w:rsidR="0045278C">
        <w:rPr>
          <w:sz w:val="24"/>
        </w:rPr>
        <w:t>Akku-</w:t>
      </w:r>
      <w:proofErr w:type="spellStart"/>
      <w:r>
        <w:rPr>
          <w:sz w:val="24"/>
        </w:rPr>
        <w:t>Meißelhammer</w:t>
      </w:r>
      <w:proofErr w:type="spellEnd"/>
    </w:p>
    <w:p w14:paraId="1320345B" w14:textId="13AFC5F2" w:rsidR="003F15D0" w:rsidRDefault="003F15D0" w:rsidP="003F15D0">
      <w:pPr>
        <w:numPr>
          <w:ilvl w:val="0"/>
          <w:numId w:val="2"/>
        </w:numPr>
        <w:ind w:right="720"/>
        <w:rPr>
          <w:sz w:val="24"/>
        </w:rPr>
      </w:pPr>
      <w:r>
        <w:rPr>
          <w:sz w:val="24"/>
        </w:rPr>
        <w:t xml:space="preserve">Vibrationsdämpfender Zusatzhandgriff </w:t>
      </w:r>
    </w:p>
    <w:p w14:paraId="55853789" w14:textId="77777777" w:rsidR="003F15D0" w:rsidRDefault="003F15D0" w:rsidP="003F15D0">
      <w:pPr>
        <w:numPr>
          <w:ilvl w:val="0"/>
          <w:numId w:val="2"/>
        </w:numPr>
        <w:ind w:right="720"/>
        <w:rPr>
          <w:sz w:val="24"/>
        </w:rPr>
      </w:pPr>
      <w:r>
        <w:rPr>
          <w:sz w:val="24"/>
        </w:rPr>
        <w:t>Transportkoffer</w:t>
      </w:r>
    </w:p>
    <w:p w14:paraId="72B0709D" w14:textId="77777777" w:rsidR="003F15D0" w:rsidRDefault="003F15D0" w:rsidP="003F15D0">
      <w:pPr>
        <w:rPr>
          <w:sz w:val="24"/>
        </w:rPr>
      </w:pPr>
    </w:p>
    <w:p w14:paraId="75DD1BD0" w14:textId="77777777" w:rsidR="003F15D0" w:rsidRDefault="003F15D0" w:rsidP="003F15D0">
      <w:pPr>
        <w:rPr>
          <w:b/>
          <w:sz w:val="24"/>
        </w:rPr>
      </w:pPr>
      <w:r>
        <w:rPr>
          <w:b/>
          <w:sz w:val="24"/>
        </w:rPr>
        <w:t>Technische Daten: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5"/>
        <w:gridCol w:w="3400"/>
      </w:tblGrid>
      <w:tr w:rsidR="003F15D0" w14:paraId="111C9758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E03E" w14:textId="78C9CB91" w:rsidR="003F15D0" w:rsidRDefault="0045278C">
            <w:pPr>
              <w:rPr>
                <w:sz w:val="24"/>
              </w:rPr>
            </w:pPr>
            <w:r>
              <w:rPr>
                <w:sz w:val="24"/>
              </w:rPr>
              <w:t>Akku-Technologie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70BB" w14:textId="026D2D10" w:rsidR="003F15D0" w:rsidRDefault="0045278C">
            <w:pPr>
              <w:rPr>
                <w:sz w:val="24"/>
              </w:rPr>
            </w:pPr>
            <w:r>
              <w:rPr>
                <w:sz w:val="24"/>
              </w:rPr>
              <w:t>54 Volt XR FLEXVOLT Li-Ion</w:t>
            </w:r>
          </w:p>
        </w:tc>
      </w:tr>
      <w:tr w:rsidR="003F15D0" w14:paraId="115C5EF3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C38B" w14:textId="77777777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Leerlaufschlagzahl (min-1)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644A" w14:textId="76B0CCA2" w:rsidR="003F15D0" w:rsidRDefault="0045278C">
            <w:pPr>
              <w:rPr>
                <w:sz w:val="24"/>
              </w:rPr>
            </w:pPr>
            <w:r>
              <w:rPr>
                <w:sz w:val="24"/>
              </w:rPr>
              <w:t>0 – 2.900</w:t>
            </w:r>
          </w:p>
        </w:tc>
      </w:tr>
      <w:tr w:rsidR="003F15D0" w14:paraId="03C22C14" w14:textId="77777777" w:rsidTr="00171527">
        <w:trPr>
          <w:trHeight w:val="269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51B1" w14:textId="6E0461EA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Einzelschlagenergie</w:t>
            </w:r>
            <w:r w:rsidR="00764631">
              <w:rPr>
                <w:sz w:val="24"/>
              </w:rPr>
              <w:t xml:space="preserve"> </w:t>
            </w:r>
            <w:r>
              <w:rPr>
                <w:sz w:val="24"/>
              </w:rPr>
              <w:t>(Joule)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BCBB" w14:textId="6A42DF10" w:rsidR="003F15D0" w:rsidRDefault="008A7B09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051827">
              <w:rPr>
                <w:sz w:val="24"/>
              </w:rPr>
              <w:t>,</w:t>
            </w:r>
            <w:r>
              <w:rPr>
                <w:sz w:val="24"/>
              </w:rPr>
              <w:t>5</w:t>
            </w:r>
            <w:r w:rsidR="003F15D0">
              <w:rPr>
                <w:sz w:val="24"/>
              </w:rPr>
              <w:t xml:space="preserve"> Joule</w:t>
            </w:r>
          </w:p>
        </w:tc>
      </w:tr>
      <w:tr w:rsidR="003F15D0" w14:paraId="048E0748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9C15" w14:textId="77777777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Werkzeugaufnahme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C0E5" w14:textId="77777777" w:rsidR="003F15D0" w:rsidRDefault="003F15D0">
            <w:pPr>
              <w:rPr>
                <w:sz w:val="24"/>
              </w:rPr>
            </w:pPr>
            <w:r>
              <w:rPr>
                <w:sz w:val="24"/>
              </w:rPr>
              <w:t>SDS-</w:t>
            </w:r>
            <w:proofErr w:type="spellStart"/>
            <w:r>
              <w:rPr>
                <w:sz w:val="24"/>
              </w:rPr>
              <w:t>max</w:t>
            </w:r>
            <w:proofErr w:type="spellEnd"/>
          </w:p>
        </w:tc>
      </w:tr>
      <w:tr w:rsidR="003F15D0" w14:paraId="295C7642" w14:textId="77777777" w:rsidTr="00171527">
        <w:trPr>
          <w:trHeight w:val="287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9257" w14:textId="71961DCA" w:rsidR="003F15D0" w:rsidRDefault="0045278C">
            <w:pPr>
              <w:rPr>
                <w:sz w:val="24"/>
              </w:rPr>
            </w:pPr>
            <w:r w:rsidRPr="0045278C">
              <w:rPr>
                <w:sz w:val="24"/>
              </w:rPr>
              <w:t xml:space="preserve">Gewicht (inkl. 162 </w:t>
            </w:r>
            <w:proofErr w:type="spellStart"/>
            <w:r w:rsidRPr="0045278C">
              <w:rPr>
                <w:sz w:val="24"/>
              </w:rPr>
              <w:t>Wh</w:t>
            </w:r>
            <w:proofErr w:type="spellEnd"/>
            <w:r w:rsidRPr="0045278C">
              <w:rPr>
                <w:sz w:val="24"/>
              </w:rPr>
              <w:t>-Akku; kg)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F324" w14:textId="0AF1E728" w:rsidR="003F15D0" w:rsidRDefault="00C22142">
            <w:pPr>
              <w:rPr>
                <w:sz w:val="24"/>
              </w:rPr>
            </w:pPr>
            <w:r>
              <w:rPr>
                <w:sz w:val="24"/>
              </w:rPr>
              <w:t>7,</w:t>
            </w:r>
            <w:r w:rsidR="0045278C">
              <w:rPr>
                <w:sz w:val="24"/>
              </w:rPr>
              <w:t>7</w:t>
            </w:r>
          </w:p>
        </w:tc>
      </w:tr>
      <w:tr w:rsidR="003F15D0" w14:paraId="20FEF6D0" w14:textId="77777777" w:rsidTr="00171527">
        <w:trPr>
          <w:trHeight w:val="302"/>
        </w:trPr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9512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EAN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BE3D" w14:textId="391F910B" w:rsidR="003F15D0" w:rsidRPr="00601B1F" w:rsidRDefault="00171527">
            <w:pPr>
              <w:rPr>
                <w:sz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5035048791899</w:t>
            </w:r>
          </w:p>
        </w:tc>
      </w:tr>
      <w:tr w:rsidR="003F15D0" w14:paraId="3DD12BFD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5C6E" w14:textId="77777777" w:rsidR="003F15D0" w:rsidRPr="00601B1F" w:rsidRDefault="003F15D0">
            <w:pPr>
              <w:rPr>
                <w:sz w:val="24"/>
                <w:lang w:val="en-US"/>
              </w:rPr>
            </w:pPr>
            <w:proofErr w:type="spellStart"/>
            <w:r w:rsidRPr="00601B1F">
              <w:rPr>
                <w:sz w:val="24"/>
                <w:lang w:val="en-US"/>
              </w:rPr>
              <w:t>Triaxiale</w:t>
            </w:r>
            <w:proofErr w:type="spellEnd"/>
            <w:r w:rsidRPr="00601B1F">
              <w:rPr>
                <w:sz w:val="24"/>
                <w:lang w:val="en-US"/>
              </w:rPr>
              <w:t xml:space="preserve"> Vibration </w:t>
            </w:r>
            <w:proofErr w:type="spellStart"/>
            <w:r w:rsidRPr="00601B1F">
              <w:rPr>
                <w:sz w:val="24"/>
                <w:lang w:val="en-US"/>
              </w:rPr>
              <w:t>Meißeln</w:t>
            </w:r>
            <w:proofErr w:type="spellEnd"/>
            <w:r w:rsidRPr="00601B1F">
              <w:rPr>
                <w:sz w:val="24"/>
                <w:lang w:val="en-US"/>
              </w:rPr>
              <w:t xml:space="preserve"> (m/s²)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E41E" w14:textId="75229176" w:rsidR="003F15D0" w:rsidRPr="00601B1F" w:rsidRDefault="003F15D0">
            <w:pPr>
              <w:rPr>
                <w:rFonts w:cs="Arial"/>
                <w:sz w:val="24"/>
                <w:lang w:val="en-US"/>
              </w:rPr>
            </w:pPr>
            <w:r w:rsidRPr="00601B1F">
              <w:rPr>
                <w:rFonts w:cs="Arial"/>
                <w:sz w:val="24"/>
                <w:lang w:val="en-US"/>
              </w:rPr>
              <w:t>8,</w:t>
            </w:r>
            <w:r w:rsidR="00601B1F" w:rsidRPr="00601B1F">
              <w:rPr>
                <w:rFonts w:cs="Arial"/>
                <w:sz w:val="24"/>
                <w:lang w:val="en-US"/>
              </w:rPr>
              <w:t>7</w:t>
            </w:r>
          </w:p>
        </w:tc>
      </w:tr>
      <w:tr w:rsidR="003F15D0" w14:paraId="1102A144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1A1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Unsicherheitsfaktor K1 (m/s²)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135D" w14:textId="77777777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1,5</w:t>
            </w:r>
          </w:p>
        </w:tc>
      </w:tr>
      <w:tr w:rsidR="003F15D0" w14:paraId="34FB7529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764F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Schalldruckpegel LPA (dB(A))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8EEA" w14:textId="6CD622C6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9</w:t>
            </w:r>
            <w:r w:rsidR="00171527">
              <w:rPr>
                <w:rFonts w:cs="Arial"/>
                <w:sz w:val="24"/>
              </w:rPr>
              <w:t>2</w:t>
            </w:r>
          </w:p>
        </w:tc>
      </w:tr>
      <w:tr w:rsidR="003F15D0" w14:paraId="381A6835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6AAE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Schalleistungspegel LWA (dB(A))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54F" w14:textId="37132695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10</w:t>
            </w:r>
            <w:r w:rsidR="00171527">
              <w:rPr>
                <w:rFonts w:cs="Arial"/>
                <w:sz w:val="24"/>
              </w:rPr>
              <w:t>3</w:t>
            </w:r>
          </w:p>
        </w:tc>
      </w:tr>
      <w:tr w:rsidR="003F15D0" w14:paraId="0D2AD558" w14:textId="77777777" w:rsidTr="00171527"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914B" w14:textId="77777777" w:rsidR="003F15D0" w:rsidRPr="00601B1F" w:rsidRDefault="003F15D0">
            <w:pPr>
              <w:rPr>
                <w:sz w:val="24"/>
              </w:rPr>
            </w:pPr>
            <w:r w:rsidRPr="00601B1F">
              <w:rPr>
                <w:sz w:val="24"/>
              </w:rPr>
              <w:t>Unsicherheitsfaktor (dB(A))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D47F" w14:textId="77777777" w:rsidR="003F15D0" w:rsidRPr="00601B1F" w:rsidRDefault="003F15D0">
            <w:pPr>
              <w:rPr>
                <w:rFonts w:cs="Arial"/>
                <w:sz w:val="24"/>
              </w:rPr>
            </w:pPr>
            <w:r w:rsidRPr="00601B1F">
              <w:rPr>
                <w:rFonts w:cs="Arial"/>
                <w:sz w:val="24"/>
              </w:rPr>
              <w:t>3</w:t>
            </w:r>
          </w:p>
        </w:tc>
      </w:tr>
    </w:tbl>
    <w:p w14:paraId="3F475634" w14:textId="77777777" w:rsidR="003F15D0" w:rsidRDefault="003F15D0" w:rsidP="003F15D0">
      <w:pPr>
        <w:rPr>
          <w:sz w:val="24"/>
        </w:rPr>
      </w:pPr>
    </w:p>
    <w:p w14:paraId="745F0347" w14:textId="77777777" w:rsidR="00292D2D" w:rsidRDefault="00C82E15"/>
    <w:sectPr w:rsidR="00292D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E58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04C31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78BC0C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02"/>
    <w:rsid w:val="000141B2"/>
    <w:rsid w:val="00051827"/>
    <w:rsid w:val="000704D6"/>
    <w:rsid w:val="000A621B"/>
    <w:rsid w:val="000C3202"/>
    <w:rsid w:val="00151F20"/>
    <w:rsid w:val="00171527"/>
    <w:rsid w:val="002F6492"/>
    <w:rsid w:val="003F15D0"/>
    <w:rsid w:val="0045278C"/>
    <w:rsid w:val="004A7036"/>
    <w:rsid w:val="004C7F5A"/>
    <w:rsid w:val="005435EF"/>
    <w:rsid w:val="00596E67"/>
    <w:rsid w:val="00601B1F"/>
    <w:rsid w:val="006B40BF"/>
    <w:rsid w:val="006C5962"/>
    <w:rsid w:val="006E63B4"/>
    <w:rsid w:val="00717624"/>
    <w:rsid w:val="00764631"/>
    <w:rsid w:val="007F245B"/>
    <w:rsid w:val="008A7B09"/>
    <w:rsid w:val="008F11F3"/>
    <w:rsid w:val="00AF4398"/>
    <w:rsid w:val="00B773A3"/>
    <w:rsid w:val="00BE74E8"/>
    <w:rsid w:val="00C00CC4"/>
    <w:rsid w:val="00C0679A"/>
    <w:rsid w:val="00C22142"/>
    <w:rsid w:val="00C26B07"/>
    <w:rsid w:val="00C82E15"/>
    <w:rsid w:val="00CB5853"/>
    <w:rsid w:val="00D62C80"/>
    <w:rsid w:val="00DA29C4"/>
    <w:rsid w:val="00EC009E"/>
    <w:rsid w:val="00F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8B45"/>
  <w15:chartTrackingRefBased/>
  <w15:docId w15:val="{732414C8-E292-43E7-81B8-0DA4D680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15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15D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40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40BF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1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oolnet.bdk.com/ProductImages/EuropeanImages/Professional/Logos/AVC_Tiny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http://toolnet.bdk.com/ProductImages/EuropeanImages/Professional/Logos/PerformProtect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Jost, Lorena</dc:creator>
  <cp:keywords/>
  <dc:description/>
  <cp:lastModifiedBy>Huth, Nico</cp:lastModifiedBy>
  <cp:revision>30</cp:revision>
  <dcterms:created xsi:type="dcterms:W3CDTF">2019-12-19T12:18:00Z</dcterms:created>
  <dcterms:modified xsi:type="dcterms:W3CDTF">2022-01-07T10:39:00Z</dcterms:modified>
</cp:coreProperties>
</file>